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B6C8" w14:textId="37642645" w:rsidR="00E051A6" w:rsidRDefault="00B47DD2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I</w:t>
      </w:r>
      <w:r w:rsidR="00676FB3">
        <w:rPr>
          <w:rFonts w:ascii="Calibri" w:eastAsia="Calibri" w:hAnsi="Calibri" w:cs="Calibri"/>
          <w:b/>
          <w:u w:val="single"/>
        </w:rPr>
        <w:t xml:space="preserve"> – MATRIZ </w:t>
      </w:r>
      <w:proofErr w:type="spellStart"/>
      <w:r w:rsidR="00676FB3">
        <w:rPr>
          <w:rFonts w:ascii="Calibri" w:eastAsia="Calibri" w:hAnsi="Calibri" w:cs="Calibri"/>
          <w:b/>
          <w:u w:val="single"/>
        </w:rPr>
        <w:t>SWOT</w:t>
      </w:r>
      <w:proofErr w:type="spellEnd"/>
      <w:r w:rsidR="0030080B">
        <w:rPr>
          <w:rFonts w:ascii="Calibri" w:eastAsia="Calibri" w:hAnsi="Calibri" w:cs="Calibri"/>
          <w:b/>
          <w:u w:val="single"/>
        </w:rPr>
        <w:t>, PLANO DE TRABALHO</w:t>
      </w:r>
      <w:r w:rsidR="00676FB3">
        <w:rPr>
          <w:rFonts w:ascii="Calibri" w:eastAsia="Calibri" w:hAnsi="Calibri" w:cs="Calibri"/>
          <w:b/>
          <w:u w:val="single"/>
        </w:rPr>
        <w:t xml:space="preserve"> E PLANILHA FINANCEIRA</w:t>
      </w:r>
    </w:p>
    <w:p w14:paraId="4E190F2D" w14:textId="77777777" w:rsidR="002F0E35" w:rsidRDefault="002F0E35">
      <w:pPr>
        <w:jc w:val="center"/>
        <w:rPr>
          <w:rFonts w:ascii="Calibri" w:eastAsia="Calibri" w:hAnsi="Calibri" w:cs="Calibri"/>
          <w:b/>
          <w:u w:val="single"/>
        </w:rPr>
      </w:pPr>
    </w:p>
    <w:tbl>
      <w:tblPr>
        <w:tblStyle w:val="af4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9"/>
        <w:gridCol w:w="4510"/>
      </w:tblGrid>
      <w:tr w:rsidR="00676FB3" w14:paraId="150FF508" w14:textId="77777777" w:rsidTr="00676FB3">
        <w:trPr>
          <w:trHeight w:val="425"/>
        </w:trPr>
        <w:tc>
          <w:tcPr>
            <w:tcW w:w="9019" w:type="dxa"/>
            <w:gridSpan w:val="2"/>
            <w:shd w:val="clear" w:color="auto" w:fill="95B3D7" w:themeFill="accent1" w:themeFillTint="99"/>
          </w:tcPr>
          <w:p w14:paraId="614E5496" w14:textId="7F125672" w:rsidR="00676FB3" w:rsidRDefault="00676FB3" w:rsidP="00676FB3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MATRIZ </w:t>
            </w:r>
            <w:proofErr w:type="spellStart"/>
            <w:r>
              <w:rPr>
                <w:rFonts w:ascii="Calibri" w:eastAsia="Calibri" w:hAnsi="Calibri" w:cs="Calibri"/>
                <w:b/>
                <w:u w:val="single"/>
              </w:rPr>
              <w:t>SWOT</w:t>
            </w:r>
            <w:proofErr w:type="spellEnd"/>
          </w:p>
        </w:tc>
      </w:tr>
      <w:tr w:rsidR="00E051A6" w14:paraId="0755E14D" w14:textId="77777777" w:rsidTr="00676FB3">
        <w:trPr>
          <w:trHeight w:val="1976"/>
        </w:trPr>
        <w:tc>
          <w:tcPr>
            <w:tcW w:w="4509" w:type="dxa"/>
          </w:tcPr>
          <w:p w14:paraId="1FD07C6B" w14:textId="77777777" w:rsidR="00E051A6" w:rsidRDefault="00B47DD2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Forças (S)</w:t>
            </w:r>
          </w:p>
          <w:p w14:paraId="1C41CF78" w14:textId="6705C9CE" w:rsidR="00E051A6" w:rsidRDefault="00E051A6" w:rsidP="00676FB3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4510" w:type="dxa"/>
          </w:tcPr>
          <w:p w14:paraId="23C0E3B8" w14:textId="77777777" w:rsidR="00E051A6" w:rsidRDefault="00B47DD2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Fraquezas (W)</w:t>
            </w:r>
          </w:p>
          <w:p w14:paraId="407A3F67" w14:textId="77777777" w:rsidR="00E051A6" w:rsidRDefault="00E051A6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</w:p>
          <w:p w14:paraId="2CDF2331" w14:textId="77777777" w:rsidR="00E051A6" w:rsidRDefault="00E051A6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E051A6" w14:paraId="1DD5BDF7" w14:textId="77777777" w:rsidTr="00676FB3">
        <w:trPr>
          <w:trHeight w:val="1968"/>
        </w:trPr>
        <w:tc>
          <w:tcPr>
            <w:tcW w:w="4509" w:type="dxa"/>
            <w:tcBorders>
              <w:bottom w:val="single" w:sz="4" w:space="0" w:color="000000"/>
            </w:tcBorders>
          </w:tcPr>
          <w:p w14:paraId="04B0F9EE" w14:textId="77777777" w:rsidR="00E051A6" w:rsidRDefault="00B47DD2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Oportunidades (O)</w:t>
            </w:r>
          </w:p>
          <w:p w14:paraId="449032EF" w14:textId="77777777" w:rsidR="00E051A6" w:rsidRDefault="00E051A6">
            <w:pPr>
              <w:jc w:val="center"/>
              <w:rPr>
                <w:rFonts w:ascii="Calibri" w:eastAsia="Calibri" w:hAnsi="Calibri" w:cs="Calibri"/>
              </w:rPr>
            </w:pPr>
          </w:p>
          <w:p w14:paraId="6AFEC66D" w14:textId="77777777" w:rsidR="00E051A6" w:rsidRDefault="00E051A6">
            <w:pPr>
              <w:jc w:val="center"/>
              <w:rPr>
                <w:rFonts w:ascii="Calibri" w:eastAsia="Calibri" w:hAnsi="Calibri" w:cs="Calibri"/>
              </w:rPr>
            </w:pPr>
          </w:p>
          <w:p w14:paraId="4B0F2800" w14:textId="77777777" w:rsidR="00E051A6" w:rsidRDefault="00E051A6">
            <w:pPr>
              <w:jc w:val="center"/>
              <w:rPr>
                <w:rFonts w:ascii="Calibri" w:eastAsia="Calibri" w:hAnsi="Calibri" w:cs="Calibri"/>
              </w:rPr>
            </w:pPr>
          </w:p>
          <w:p w14:paraId="1F7E7120" w14:textId="77777777" w:rsidR="00E051A6" w:rsidRDefault="00E051A6">
            <w:pPr>
              <w:jc w:val="center"/>
              <w:rPr>
                <w:rFonts w:ascii="Calibri" w:eastAsia="Calibri" w:hAnsi="Calibri" w:cs="Calibri"/>
              </w:rPr>
            </w:pPr>
          </w:p>
          <w:p w14:paraId="50C6AC65" w14:textId="77777777" w:rsidR="00E051A6" w:rsidRDefault="00E051A6">
            <w:pPr>
              <w:jc w:val="center"/>
              <w:rPr>
                <w:rFonts w:ascii="Calibri" w:eastAsia="Calibri" w:hAnsi="Calibri" w:cs="Calibri"/>
              </w:rPr>
            </w:pPr>
          </w:p>
          <w:p w14:paraId="70D07B60" w14:textId="77777777" w:rsidR="00E051A6" w:rsidRDefault="00E051A6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4510" w:type="dxa"/>
            <w:tcBorders>
              <w:bottom w:val="single" w:sz="4" w:space="0" w:color="000000"/>
            </w:tcBorders>
          </w:tcPr>
          <w:p w14:paraId="091A062B" w14:textId="77777777" w:rsidR="00E051A6" w:rsidRDefault="00B47DD2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Ameaças (T)</w:t>
            </w:r>
          </w:p>
          <w:p w14:paraId="466B4F80" w14:textId="58626DDB" w:rsidR="00E051A6" w:rsidRDefault="00E051A6">
            <w:pPr>
              <w:jc w:val="both"/>
              <w:rPr>
                <w:rFonts w:ascii="Calibri" w:eastAsia="Calibri" w:hAnsi="Calibri" w:cs="Calibri"/>
                <w:u w:val="single"/>
              </w:rPr>
            </w:pPr>
          </w:p>
        </w:tc>
      </w:tr>
    </w:tbl>
    <w:p w14:paraId="39F24926" w14:textId="77777777" w:rsidR="00E051A6" w:rsidRDefault="00E051A6">
      <w:pPr>
        <w:jc w:val="center"/>
        <w:rPr>
          <w:rFonts w:ascii="Calibri" w:eastAsia="Calibri" w:hAnsi="Calibri" w:cs="Calibri"/>
          <w:b/>
        </w:rPr>
      </w:pPr>
    </w:p>
    <w:tbl>
      <w:tblPr>
        <w:tblStyle w:val="af4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970"/>
        <w:gridCol w:w="2255"/>
        <w:gridCol w:w="2255"/>
      </w:tblGrid>
      <w:tr w:rsidR="002F0E35" w14:paraId="5EE261E4" w14:textId="77777777" w:rsidTr="005077C8">
        <w:trPr>
          <w:trHeight w:val="416"/>
        </w:trPr>
        <w:tc>
          <w:tcPr>
            <w:tcW w:w="9019" w:type="dxa"/>
            <w:gridSpan w:val="4"/>
            <w:shd w:val="clear" w:color="auto" w:fill="95B3D7" w:themeFill="accent1" w:themeFillTint="99"/>
          </w:tcPr>
          <w:p w14:paraId="19F81FA3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PLANO DE TRABALHO</w:t>
            </w:r>
          </w:p>
        </w:tc>
      </w:tr>
      <w:tr w:rsidR="0029637E" w:rsidRPr="0029637E" w14:paraId="78A39278" w14:textId="77777777" w:rsidTr="0029637E">
        <w:trPr>
          <w:trHeight w:val="416"/>
        </w:trPr>
        <w:tc>
          <w:tcPr>
            <w:tcW w:w="4509" w:type="dxa"/>
            <w:gridSpan w:val="2"/>
          </w:tcPr>
          <w:p w14:paraId="5B7F82D3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F983622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25909B03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29637E">
              <w:rPr>
                <w:rFonts w:ascii="Calibri" w:eastAsia="Calibri" w:hAnsi="Calibri" w:cs="Calibri"/>
                <w:bCs/>
              </w:rPr>
              <w:t>Ações</w:t>
            </w:r>
            <w:r>
              <w:rPr>
                <w:rFonts w:ascii="Calibri" w:eastAsia="Calibri" w:hAnsi="Calibri" w:cs="Calibri"/>
                <w:bCs/>
              </w:rPr>
              <w:t>, em 2026, para potencializar as forças internas identificadas</w:t>
            </w:r>
          </w:p>
          <w:p w14:paraId="4D9C32C3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C056790" w14:textId="37979782" w:rsidR="0029637E" w:rsidRP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0" w:type="dxa"/>
            <w:gridSpan w:val="2"/>
          </w:tcPr>
          <w:p w14:paraId="6EE336DE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16BE18B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D9AB320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BDD79DD" w14:textId="77777777" w:rsid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2DD25214" w14:textId="02D68CA0" w:rsidR="0029637E" w:rsidRPr="0029637E" w:rsidRDefault="0029637E" w:rsidP="005077C8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29637E" w:rsidRPr="0029637E" w14:paraId="06928FFA" w14:textId="77777777" w:rsidTr="0029637E">
        <w:trPr>
          <w:trHeight w:val="416"/>
        </w:trPr>
        <w:tc>
          <w:tcPr>
            <w:tcW w:w="4509" w:type="dxa"/>
            <w:gridSpan w:val="2"/>
          </w:tcPr>
          <w:p w14:paraId="7F0E65B3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1E2B2F4A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1E897642" w14:textId="7C544930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29637E">
              <w:rPr>
                <w:rFonts w:ascii="Calibri" w:eastAsia="Calibri" w:hAnsi="Calibri" w:cs="Calibri"/>
                <w:bCs/>
              </w:rPr>
              <w:t>Ações</w:t>
            </w:r>
            <w:r>
              <w:rPr>
                <w:rFonts w:ascii="Calibri" w:eastAsia="Calibri" w:hAnsi="Calibri" w:cs="Calibri"/>
                <w:bCs/>
              </w:rPr>
              <w:t>, em 2026, para corrigir as fraquezas internas identificadas</w:t>
            </w:r>
          </w:p>
          <w:p w14:paraId="4888BB49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55ED535C" w14:textId="79C1E55F" w:rsidR="0029637E" w:rsidRP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0" w:type="dxa"/>
            <w:gridSpan w:val="2"/>
          </w:tcPr>
          <w:p w14:paraId="0CA3E4F0" w14:textId="77777777" w:rsidR="0029637E" w:rsidRP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29637E" w:rsidRPr="0029637E" w14:paraId="5CB58E20" w14:textId="77777777" w:rsidTr="0029637E">
        <w:trPr>
          <w:trHeight w:val="416"/>
        </w:trPr>
        <w:tc>
          <w:tcPr>
            <w:tcW w:w="4509" w:type="dxa"/>
            <w:gridSpan w:val="2"/>
          </w:tcPr>
          <w:p w14:paraId="51A36A4D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68A2F334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B5C57B3" w14:textId="4085BB4F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29637E">
              <w:rPr>
                <w:rFonts w:ascii="Calibri" w:eastAsia="Calibri" w:hAnsi="Calibri" w:cs="Calibri"/>
                <w:bCs/>
              </w:rPr>
              <w:t>Ações</w:t>
            </w:r>
            <w:r>
              <w:rPr>
                <w:rFonts w:ascii="Calibri" w:eastAsia="Calibri" w:hAnsi="Calibri" w:cs="Calibri"/>
                <w:bCs/>
              </w:rPr>
              <w:t>, em 2026, para aproveitar as oportunidades identificadas</w:t>
            </w:r>
          </w:p>
          <w:p w14:paraId="656F8CBB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4AA792E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0" w:type="dxa"/>
            <w:gridSpan w:val="2"/>
          </w:tcPr>
          <w:p w14:paraId="0AF7BA5F" w14:textId="77777777" w:rsidR="0029637E" w:rsidRP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29637E" w:rsidRPr="0029637E" w14:paraId="64876F12" w14:textId="77777777" w:rsidTr="00303BBC">
        <w:trPr>
          <w:trHeight w:val="416"/>
        </w:trPr>
        <w:tc>
          <w:tcPr>
            <w:tcW w:w="4509" w:type="dxa"/>
            <w:gridSpan w:val="2"/>
            <w:tcBorders>
              <w:bottom w:val="single" w:sz="4" w:space="0" w:color="000000"/>
            </w:tcBorders>
          </w:tcPr>
          <w:p w14:paraId="4EDD6639" w14:textId="12475D2B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18FEF53E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F5D66D0" w14:textId="0376C345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29637E">
              <w:rPr>
                <w:rFonts w:ascii="Calibri" w:eastAsia="Calibri" w:hAnsi="Calibri" w:cs="Calibri"/>
                <w:bCs/>
              </w:rPr>
              <w:t>Ações</w:t>
            </w:r>
            <w:r>
              <w:rPr>
                <w:rFonts w:ascii="Calibri" w:eastAsia="Calibri" w:hAnsi="Calibri" w:cs="Calibri"/>
                <w:bCs/>
              </w:rPr>
              <w:t>, em 2026, para mitigar as ameaças identificadas</w:t>
            </w:r>
          </w:p>
          <w:p w14:paraId="7E2DDFAA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9182E65" w14:textId="77777777" w:rsid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0" w:type="dxa"/>
            <w:gridSpan w:val="2"/>
            <w:tcBorders>
              <w:bottom w:val="single" w:sz="4" w:space="0" w:color="000000"/>
            </w:tcBorders>
          </w:tcPr>
          <w:p w14:paraId="7FB88306" w14:textId="77777777" w:rsidR="0029637E" w:rsidRPr="0029637E" w:rsidRDefault="0029637E" w:rsidP="0029637E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2F0E35" w:rsidRPr="00676FB3" w14:paraId="19DF3586" w14:textId="77777777" w:rsidTr="005077C8">
        <w:trPr>
          <w:trHeight w:val="416"/>
        </w:trPr>
        <w:tc>
          <w:tcPr>
            <w:tcW w:w="9019" w:type="dxa"/>
            <w:gridSpan w:val="4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233A97D3" w14:textId="32F9C37C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37E">
              <w:rPr>
                <w:rFonts w:ascii="Calibri" w:eastAsia="Calibri" w:hAnsi="Calibri" w:cs="Calibri"/>
                <w:b/>
              </w:rPr>
              <w:lastRenderedPageBreak/>
              <w:t>PLANILHA ORÇAMENTÁRIA – DESCREVER OS ITENS ATÉ UM TOTAL DE R$ 3.</w:t>
            </w:r>
            <w:r w:rsidR="0029637E" w:rsidRPr="0029637E">
              <w:rPr>
                <w:rFonts w:ascii="Calibri" w:eastAsia="Calibri" w:hAnsi="Calibri" w:cs="Calibri"/>
                <w:b/>
              </w:rPr>
              <w:t>5</w:t>
            </w:r>
            <w:r w:rsidRPr="0029637E">
              <w:rPr>
                <w:rFonts w:ascii="Calibri" w:eastAsia="Calibri" w:hAnsi="Calibri" w:cs="Calibri"/>
                <w:b/>
              </w:rPr>
              <w:t>00,00</w:t>
            </w:r>
          </w:p>
        </w:tc>
      </w:tr>
      <w:tr w:rsidR="002F0E35" w:rsidRPr="00676FB3" w14:paraId="70483E13" w14:textId="77777777" w:rsidTr="005077C8">
        <w:trPr>
          <w:trHeight w:val="41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3150E2D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76FB3">
              <w:rPr>
                <w:rFonts w:ascii="Calibri" w:eastAsia="Calibri" w:hAnsi="Calibri" w:cs="Calibri"/>
                <w:b/>
                <w:sz w:val="16"/>
                <w:szCs w:val="16"/>
              </w:rPr>
              <w:t>DESCRIÇÃO DO ITEM/SERVIÇO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79CDAC89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676FB3">
              <w:rPr>
                <w:rFonts w:ascii="Calibri" w:eastAsia="Calibri" w:hAnsi="Calibri" w:cs="Calibri"/>
                <w:b/>
                <w:sz w:val="16"/>
                <w:szCs w:val="16"/>
              </w:rPr>
              <w:t>Qtdade</w:t>
            </w:r>
            <w:proofErr w:type="spellEnd"/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6260FBF4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76FB3">
              <w:rPr>
                <w:rFonts w:ascii="Calibri" w:eastAsia="Calibri" w:hAnsi="Calibri" w:cs="Calibri"/>
                <w:b/>
                <w:sz w:val="16"/>
                <w:szCs w:val="16"/>
              </w:rPr>
              <w:t>Valor Unitário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3DAEA6F8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76FB3">
              <w:rPr>
                <w:rFonts w:ascii="Calibri" w:eastAsia="Calibri" w:hAnsi="Calibri" w:cs="Calibri"/>
                <w:b/>
                <w:sz w:val="16"/>
                <w:szCs w:val="16"/>
              </w:rPr>
              <w:t>Valor total</w:t>
            </w:r>
          </w:p>
        </w:tc>
      </w:tr>
      <w:tr w:rsidR="002F0E35" w:rsidRPr="00676FB3" w14:paraId="5D5E6143" w14:textId="77777777" w:rsidTr="005077C8">
        <w:trPr>
          <w:trHeight w:val="416"/>
        </w:trPr>
        <w:tc>
          <w:tcPr>
            <w:tcW w:w="3539" w:type="dxa"/>
            <w:vAlign w:val="center"/>
          </w:tcPr>
          <w:p w14:paraId="1E8251C5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0887B794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599A6768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137DD4EE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E35" w:rsidRPr="00676FB3" w14:paraId="1330860A" w14:textId="77777777" w:rsidTr="005077C8">
        <w:trPr>
          <w:trHeight w:val="416"/>
        </w:trPr>
        <w:tc>
          <w:tcPr>
            <w:tcW w:w="3539" w:type="dxa"/>
            <w:vAlign w:val="center"/>
          </w:tcPr>
          <w:p w14:paraId="08C62707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34D3E94C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40A9D377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4E224150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E35" w:rsidRPr="00676FB3" w14:paraId="15022539" w14:textId="77777777" w:rsidTr="005077C8">
        <w:trPr>
          <w:trHeight w:val="416"/>
        </w:trPr>
        <w:tc>
          <w:tcPr>
            <w:tcW w:w="3539" w:type="dxa"/>
            <w:vAlign w:val="center"/>
          </w:tcPr>
          <w:p w14:paraId="4792D74B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675A31C9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0A34C82F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25F07696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E35" w:rsidRPr="00676FB3" w14:paraId="3A393D12" w14:textId="77777777" w:rsidTr="005077C8">
        <w:trPr>
          <w:trHeight w:val="416"/>
        </w:trPr>
        <w:tc>
          <w:tcPr>
            <w:tcW w:w="3539" w:type="dxa"/>
            <w:vAlign w:val="center"/>
          </w:tcPr>
          <w:p w14:paraId="0E5AAF30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47FF6FBF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2D6ECBC7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0E8C5F85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E35" w:rsidRPr="00676FB3" w14:paraId="69AEC69F" w14:textId="77777777" w:rsidTr="005077C8">
        <w:trPr>
          <w:trHeight w:val="416"/>
        </w:trPr>
        <w:tc>
          <w:tcPr>
            <w:tcW w:w="3539" w:type="dxa"/>
            <w:vAlign w:val="center"/>
          </w:tcPr>
          <w:p w14:paraId="40E8A784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386F53D6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21F00D43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113998FC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E35" w:rsidRPr="00676FB3" w14:paraId="782C0696" w14:textId="77777777" w:rsidTr="005077C8">
        <w:trPr>
          <w:trHeight w:val="416"/>
        </w:trPr>
        <w:tc>
          <w:tcPr>
            <w:tcW w:w="6764" w:type="dxa"/>
            <w:gridSpan w:val="3"/>
            <w:vAlign w:val="center"/>
          </w:tcPr>
          <w:p w14:paraId="7106C21C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</w:tc>
        <w:tc>
          <w:tcPr>
            <w:tcW w:w="2255" w:type="dxa"/>
            <w:vAlign w:val="center"/>
          </w:tcPr>
          <w:p w14:paraId="2B51B225" w14:textId="77777777" w:rsidR="002F0E35" w:rsidRPr="00676FB3" w:rsidRDefault="002F0E35" w:rsidP="005077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6987E86" w14:textId="77777777" w:rsidR="002F0E35" w:rsidRDefault="002F0E35">
      <w:pPr>
        <w:jc w:val="center"/>
        <w:rPr>
          <w:rFonts w:ascii="Calibri" w:eastAsia="Calibri" w:hAnsi="Calibri" w:cs="Calibri"/>
          <w:b/>
        </w:rPr>
      </w:pPr>
    </w:p>
    <w:p w14:paraId="05976794" w14:textId="77777777" w:rsidR="00E051A6" w:rsidRDefault="00E051A6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07461BB3" w14:textId="77777777" w:rsidR="0029637E" w:rsidRDefault="0029637E" w:rsidP="0029637E">
      <w:pPr>
        <w:tabs>
          <w:tab w:val="left" w:pos="3255"/>
        </w:tabs>
        <w:spacing w:line="200" w:lineRule="auto"/>
        <w:ind w:right="2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0"/>
          <w:szCs w:val="20"/>
        </w:rPr>
        <w:t>ASSINATURA DIGITAL DO(A) COORDENADOR(A)</w:t>
      </w:r>
    </w:p>
    <w:p w14:paraId="0E84B93E" w14:textId="55B36171" w:rsidR="002F0E35" w:rsidRDefault="002F0E35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5DAE0524" w14:textId="40EA8667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0032EAD3" w14:textId="3C67461E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60F9BFD8" w14:textId="6841AC9D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3A87F97F" w14:textId="0D7B5DA6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50C45AFB" w14:textId="17E3396F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031F2089" w14:textId="5C2FC6A3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2FE45520" w14:textId="65A28B68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27CB0C5E" w14:textId="33A64818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0D28814F" w14:textId="65F57D34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15D11500" w14:textId="111F6410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7C4E8317" w14:textId="6B07FBEB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2C585C3C" w14:textId="54D738FF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5FB26840" w14:textId="5A564261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3A3D68FE" w14:textId="60F1A55F" w:rsidR="0029637E" w:rsidRDefault="0029637E">
      <w:pPr>
        <w:widowControl w:val="0"/>
        <w:spacing w:before="230" w:line="240" w:lineRule="auto"/>
        <w:jc w:val="center"/>
        <w:rPr>
          <w:rFonts w:ascii="Calibri" w:eastAsia="Calibri" w:hAnsi="Calibri" w:cs="Calibri"/>
          <w:b/>
        </w:rPr>
      </w:pPr>
    </w:p>
    <w:p w14:paraId="4CFCFAE2" w14:textId="77777777" w:rsidR="0095428C" w:rsidRDefault="0095428C" w:rsidP="00EE569D">
      <w:pPr>
        <w:tabs>
          <w:tab w:val="left" w:pos="3255"/>
        </w:tabs>
        <w:spacing w:line="200" w:lineRule="auto"/>
        <w:ind w:left="142" w:right="202"/>
        <w:jc w:val="both"/>
        <w:rPr>
          <w:rFonts w:ascii="Calibri" w:eastAsia="Calibri" w:hAnsi="Calibri" w:cs="Calibri"/>
          <w:sz w:val="24"/>
          <w:szCs w:val="24"/>
        </w:rPr>
      </w:pPr>
    </w:p>
    <w:sectPr w:rsidR="0095428C" w:rsidSect="00E051A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8ADA" w14:textId="77777777" w:rsidR="004C716C" w:rsidRDefault="004C716C" w:rsidP="00E051A6">
      <w:pPr>
        <w:spacing w:line="240" w:lineRule="auto"/>
      </w:pPr>
      <w:r>
        <w:separator/>
      </w:r>
    </w:p>
  </w:endnote>
  <w:endnote w:type="continuationSeparator" w:id="0">
    <w:p w14:paraId="0F430481" w14:textId="77777777" w:rsidR="004C716C" w:rsidRDefault="004C716C" w:rsidP="00E05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3837" w14:textId="77777777" w:rsidR="004C716C" w:rsidRDefault="004C716C" w:rsidP="00E051A6">
      <w:pPr>
        <w:spacing w:line="240" w:lineRule="auto"/>
      </w:pPr>
      <w:r>
        <w:separator/>
      </w:r>
    </w:p>
  </w:footnote>
  <w:footnote w:type="continuationSeparator" w:id="0">
    <w:p w14:paraId="5B233B7B" w14:textId="77777777" w:rsidR="004C716C" w:rsidRDefault="004C716C" w:rsidP="00E05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72D5" w14:textId="77777777" w:rsidR="00E051A6" w:rsidRDefault="00B47DD2">
    <w:pPr>
      <w:jc w:val="center"/>
    </w:pPr>
    <w:r>
      <w:rPr>
        <w:noProof/>
      </w:rPr>
      <w:drawing>
        <wp:inline distT="114300" distB="114300" distL="114300" distR="114300" wp14:anchorId="7DCB289B" wp14:editId="75E1BBB1">
          <wp:extent cx="962025" cy="9429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9D0A81" w14:textId="77777777" w:rsidR="00E051A6" w:rsidRDefault="00B47DD2" w:rsidP="00676FB3">
    <w:pPr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UNIVERSIDADE FEDERAL DO ESPÍRITO SANTO</w:t>
    </w:r>
  </w:p>
  <w:p w14:paraId="3FA8C863" w14:textId="7A77C8E3" w:rsidR="00E051A6" w:rsidRDefault="00B47DD2" w:rsidP="00676FB3">
    <w:pPr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  <w:proofErr w:type="spellStart"/>
    <w:r>
      <w:rPr>
        <w:rFonts w:ascii="Calibri" w:eastAsia="Calibri" w:hAnsi="Calibri" w:cs="Calibri"/>
        <w:b/>
        <w:sz w:val="24"/>
        <w:szCs w:val="24"/>
      </w:rPr>
      <w:t>PRÓ-REITORIA</w:t>
    </w:r>
    <w:proofErr w:type="spellEnd"/>
    <w:r>
      <w:rPr>
        <w:rFonts w:ascii="Calibri" w:eastAsia="Calibri" w:hAnsi="Calibri" w:cs="Calibri"/>
        <w:b/>
        <w:sz w:val="24"/>
        <w:szCs w:val="24"/>
      </w:rPr>
      <w:t xml:space="preserve"> DE EXTENSÃO</w:t>
    </w:r>
  </w:p>
  <w:p w14:paraId="6062AAF1" w14:textId="77777777" w:rsidR="009C5EE6" w:rsidRDefault="009C5EE6" w:rsidP="00676FB3">
    <w:pPr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5121"/>
    <w:multiLevelType w:val="multilevel"/>
    <w:tmpl w:val="4CF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D2812"/>
    <w:multiLevelType w:val="multilevel"/>
    <w:tmpl w:val="FBD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A625B"/>
    <w:multiLevelType w:val="multilevel"/>
    <w:tmpl w:val="F9A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8461C"/>
    <w:multiLevelType w:val="multilevel"/>
    <w:tmpl w:val="BA6A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555780">
    <w:abstractNumId w:val="0"/>
  </w:num>
  <w:num w:numId="2" w16cid:durableId="636301960">
    <w:abstractNumId w:val="1"/>
  </w:num>
  <w:num w:numId="3" w16cid:durableId="706182423">
    <w:abstractNumId w:val="2"/>
  </w:num>
  <w:num w:numId="4" w16cid:durableId="147891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A6"/>
    <w:rsid w:val="000C4C6D"/>
    <w:rsid w:val="00133AAB"/>
    <w:rsid w:val="001422E5"/>
    <w:rsid w:val="00183543"/>
    <w:rsid w:val="001C707E"/>
    <w:rsid w:val="0026484F"/>
    <w:rsid w:val="0027070C"/>
    <w:rsid w:val="0029061D"/>
    <w:rsid w:val="0029637E"/>
    <w:rsid w:val="002A396F"/>
    <w:rsid w:val="002C2F2D"/>
    <w:rsid w:val="002E7ADB"/>
    <w:rsid w:val="002F0E35"/>
    <w:rsid w:val="0030080B"/>
    <w:rsid w:val="003020DB"/>
    <w:rsid w:val="00330A5E"/>
    <w:rsid w:val="00362586"/>
    <w:rsid w:val="003B660B"/>
    <w:rsid w:val="004C716C"/>
    <w:rsid w:val="004E6044"/>
    <w:rsid w:val="004E74EB"/>
    <w:rsid w:val="00676FB3"/>
    <w:rsid w:val="006B33CD"/>
    <w:rsid w:val="00712839"/>
    <w:rsid w:val="00752FD0"/>
    <w:rsid w:val="007D170D"/>
    <w:rsid w:val="008E1F07"/>
    <w:rsid w:val="00914EC2"/>
    <w:rsid w:val="00926C63"/>
    <w:rsid w:val="0095428C"/>
    <w:rsid w:val="00971A0C"/>
    <w:rsid w:val="009C5EE6"/>
    <w:rsid w:val="009C6DE5"/>
    <w:rsid w:val="00A01BE8"/>
    <w:rsid w:val="00A02548"/>
    <w:rsid w:val="00AE0322"/>
    <w:rsid w:val="00B066B1"/>
    <w:rsid w:val="00B47DD2"/>
    <w:rsid w:val="00B94FC3"/>
    <w:rsid w:val="00BA771B"/>
    <w:rsid w:val="00BC2CCF"/>
    <w:rsid w:val="00E051A6"/>
    <w:rsid w:val="00EE569D"/>
    <w:rsid w:val="00EF2DD3"/>
    <w:rsid w:val="00F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58C2"/>
  <w15:docId w15:val="{C1529188-9D28-41D1-B438-ADB606E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5C"/>
  </w:style>
  <w:style w:type="paragraph" w:styleId="Ttulo1">
    <w:name w:val="heading 1"/>
    <w:basedOn w:val="Normal"/>
    <w:next w:val="Normal"/>
    <w:uiPriority w:val="9"/>
    <w:qFormat/>
    <w:rsid w:val="00E051A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051A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051A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051A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051A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051A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051A6"/>
  </w:style>
  <w:style w:type="table" w:customStyle="1" w:styleId="TableNormal">
    <w:name w:val="Table Normal"/>
    <w:rsid w:val="00E051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051A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E051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051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051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E051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46A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6A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6A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A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6AA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D79CB"/>
    <w:pPr>
      <w:ind w:left="720"/>
      <w:contextualSpacing/>
    </w:pPr>
  </w:style>
  <w:style w:type="table" w:styleId="Tabelacomgrade">
    <w:name w:val="Table Grid"/>
    <w:basedOn w:val="Tabelanormal"/>
    <w:uiPriority w:val="59"/>
    <w:rsid w:val="00913E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2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051A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6">
    <w:basedOn w:val="TableNormal2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7">
    <w:basedOn w:val="TableNormal2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E051A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07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704"/>
    <w:rPr>
      <w:rFonts w:ascii="Segoe UI" w:hAnsi="Segoe UI" w:cs="Segoe UI"/>
      <w:sz w:val="18"/>
      <w:szCs w:val="18"/>
    </w:rPr>
  </w:style>
  <w:style w:type="table" w:customStyle="1" w:styleId="ab">
    <w:basedOn w:val="TableNormal1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E051A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1"/>
    <w:rsid w:val="00E051A6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">
    <w:basedOn w:val="TableNormal1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E051A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0F63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63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A52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264"/>
  </w:style>
  <w:style w:type="paragraph" w:styleId="Rodap">
    <w:name w:val="footer"/>
    <w:basedOn w:val="Normal"/>
    <w:link w:val="RodapChar"/>
    <w:uiPriority w:val="99"/>
    <w:unhideWhenUsed/>
    <w:rsid w:val="00AA526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264"/>
  </w:style>
  <w:style w:type="table" w:customStyle="1" w:styleId="af3">
    <w:basedOn w:val="TableNormal0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E051A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E051A6"/>
    <w:pPr>
      <w:spacing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0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E051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E051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E051A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8ZXhcnwnsfXeKAO8LBf2Zo8aQ==">CgMxLjAaHwoBMBIaChgICVIUChJ0YWJsZS54cGw0eGg0Y3kzdHEyDmguNTdyaDR5eXZ0b3k4OAByITFTSkVLQ2JUQmIwcEtTbFM5SU00UVZta2h0ekk1d1lNSw==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Ednilson Silva Felipe</cp:lastModifiedBy>
  <cp:revision>3</cp:revision>
  <dcterms:created xsi:type="dcterms:W3CDTF">2025-11-06T18:39:00Z</dcterms:created>
  <dcterms:modified xsi:type="dcterms:W3CDTF">2025-11-06T18:41:00Z</dcterms:modified>
</cp:coreProperties>
</file>